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A8" w:rsidRDefault="00900A64" w:rsidP="0052053E">
      <w:pPr>
        <w:tabs>
          <w:tab w:val="left" w:pos="1843"/>
          <w:tab w:val="left" w:pos="2268"/>
          <w:tab w:val="left" w:pos="6521"/>
        </w:tabs>
      </w:pPr>
      <w:r>
        <w:rPr>
          <w:noProof/>
          <w:lang w:eastAsia="fr-FR"/>
        </w:rPr>
        <w:pict>
          <v:roundrect id="_x0000_s1032" style="position:absolute;margin-left:223.15pt;margin-top:245.65pt;width:150.75pt;height:80.25pt;z-index:251664384" arcsize="10923f">
            <v:textbox>
              <w:txbxContent>
                <w:p w:rsidR="008C3EB3" w:rsidRPr="008C3EB3" w:rsidRDefault="008C3EB3" w:rsidP="008C3EB3">
                  <w:pPr>
                    <w:jc w:val="center"/>
                    <w:rPr>
                      <w:b/>
                      <w:color w:val="FF0000"/>
                    </w:rPr>
                  </w:pPr>
                  <w:r w:rsidRPr="008C3EB3">
                    <w:rPr>
                      <w:b/>
                      <w:color w:val="FF0000"/>
                    </w:rPr>
                    <w:t>NON</w:t>
                  </w:r>
                </w:p>
                <w:p w:rsidR="008C3EB3" w:rsidRDefault="008C3EB3" w:rsidP="008C3EB3">
                  <w:pPr>
                    <w:jc w:val="center"/>
                  </w:pPr>
                  <w:r w:rsidRPr="008C3EB3">
                    <w:rPr>
                      <w:b/>
                      <w:color w:val="FF0000"/>
                    </w:rPr>
                    <w:t>mise en attente du dossier</w:t>
                  </w:r>
                  <w:r w:rsidR="00E47FB4">
                    <w:rPr>
                      <w:b/>
                      <w:color w:val="FF0000"/>
                    </w:rPr>
                    <w:t xml:space="preserve"> sans rappel de l'expéditeur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1" style="position:absolute;margin-left:55.9pt;margin-top:245.65pt;width:162pt;height:80.25pt;z-index:251663360" arcsize="10923f">
            <v:textbox>
              <w:txbxContent>
                <w:p w:rsidR="00CE1BA6" w:rsidRPr="00CE1BA6" w:rsidRDefault="008C3EB3" w:rsidP="00CE1BA6">
                  <w:pPr>
                    <w:spacing w:after="0"/>
                    <w:jc w:val="center"/>
                    <w:rPr>
                      <w:b/>
                      <w:color w:val="00B050"/>
                    </w:rPr>
                  </w:pPr>
                  <w:r w:rsidRPr="00CE1BA6">
                    <w:rPr>
                      <w:b/>
                      <w:color w:val="00B050"/>
                    </w:rPr>
                    <w:t>OUI</w:t>
                  </w:r>
                </w:p>
                <w:p w:rsidR="00CE1BA6" w:rsidRPr="00CE1BA6" w:rsidRDefault="008C3EB3" w:rsidP="00CE1BA6">
                  <w:pPr>
                    <w:spacing w:after="0"/>
                    <w:jc w:val="center"/>
                    <w:rPr>
                      <w:b/>
                      <w:color w:val="0033CC"/>
                    </w:rPr>
                  </w:pPr>
                  <w:r w:rsidRPr="00CE1BA6">
                    <w:rPr>
                      <w:b/>
                      <w:color w:val="0033CC"/>
                    </w:rPr>
                    <w:t>établissement bordereau</w:t>
                  </w:r>
                  <w:r w:rsidR="00900A64">
                    <w:rPr>
                      <w:b/>
                      <w:color w:val="0033CC"/>
                    </w:rPr>
                    <w:t xml:space="preserve"> et</w:t>
                  </w:r>
                </w:p>
                <w:p w:rsidR="008C3EB3" w:rsidRPr="00900A64" w:rsidRDefault="008C3EB3" w:rsidP="00CE1BA6">
                  <w:pPr>
                    <w:spacing w:after="0"/>
                    <w:jc w:val="center"/>
                    <w:rPr>
                      <w:b/>
                      <w:color w:val="0033CC"/>
                    </w:rPr>
                  </w:pPr>
                  <w:r w:rsidRPr="00CE1BA6">
                    <w:rPr>
                      <w:b/>
                      <w:color w:val="0033CC"/>
                    </w:rPr>
                    <w:t xml:space="preserve"> envoi des pièces à la Ligue</w:t>
                  </w:r>
                  <w:r w:rsidR="00900A64">
                    <w:rPr>
                      <w:b/>
                      <w:color w:val="0033CC"/>
                    </w:rPr>
                    <w:t xml:space="preserve"> et enregistrement des chèques pour encaissement banque</w:t>
                  </w:r>
                </w:p>
              </w:txbxContent>
            </v:textbox>
          </v:roundrect>
        </w:pict>
      </w:r>
      <w:r w:rsidR="00406C9D">
        <w:rPr>
          <w:noProof/>
          <w:lang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7" type="#_x0000_t67" style="position:absolute;margin-left:195.4pt;margin-top:690.4pt;width:16.5pt;height:14.25pt;z-index:25168998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 id="_x0000_s1056" type="#_x0000_t67" style="position:absolute;margin-left:195.4pt;margin-top:648.4pt;width:16.5pt;height:14.25pt;z-index:25168896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 id="_x0000_s1055" type="#_x0000_t67" style="position:absolute;margin-left:195.4pt;margin-top:593.65pt;width:16.5pt;height:14.25pt;z-index:25168793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 id="_x0000_s1053" type="#_x0000_t67" style="position:absolute;margin-left:195.4pt;margin-top:505.9pt;width:16.5pt;height:14.25pt;z-index:25168588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 id="_x0000_s1054" type="#_x0000_t67" style="position:absolute;margin-left:195.4pt;margin-top:552.4pt;width:16.5pt;height:14.25pt;z-index:25168691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 id="_x0000_s1050" type="#_x0000_t67" style="position:absolute;margin-left:195.4pt;margin-top:366.4pt;width:16.5pt;height:14.25pt;z-index:25168281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 id="_x0000_s1044" type="#_x0000_t67" style="position:absolute;margin-left:201.4pt;margin-top:81.4pt;width:16.5pt;height:14.25pt;z-index:25167667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 id="_x0000_s1046" type="#_x0000_t67" style="position:absolute;margin-left:201.4pt;margin-top:186.4pt;width:16.5pt;height:14.25pt;z-index:25167872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 id="_x0000_s1045" type="#_x0000_t67" style="position:absolute;margin-left:201.4pt;margin-top:136.15pt;width:16.5pt;height:14.25pt;z-index:25167769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 id="_x0000_s1051" type="#_x0000_t67" style="position:absolute;margin-left:195.4pt;margin-top:412.9pt;width:16.5pt;height:14.25pt;z-index:251683840" adj="15082,6415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 id="_x0000_s1052" type="#_x0000_t67" style="position:absolute;margin-left:195.4pt;margin-top:458.65pt;width:16.5pt;height:14.25pt;z-index:25168486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 id="_x0000_s1049" type="#_x0000_t67" style="position:absolute;margin-left:117.4pt;margin-top:322.15pt;width:16.5pt;height:14.25pt;z-index:25168179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 id="_x0000_s1047" type="#_x0000_t67" style="position:absolute;margin-left:117.4pt;margin-top:231.4pt;width:16.5pt;height:14.25pt;z-index:25167974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 id="_x0000_s1048" type="#_x0000_t67" style="position:absolute;margin-left:287.65pt;margin-top:231.4pt;width:16.5pt;height:14.25pt;z-index:25168076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 id="_x0000_s1043" type="#_x0000_t67" style="position:absolute;margin-left:201.4pt;margin-top:34.9pt;width:16.5pt;height:14.25pt;z-index:25167564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406C9D">
        <w:rPr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2" type="#_x0000_t176" style="position:absolute;margin-left:7.15pt;margin-top:-58.85pt;width:426pt;height:48pt;z-index:251674624">
            <v:textbox>
              <w:txbxContent>
                <w:p w:rsidR="0052053E" w:rsidRPr="0052053E" w:rsidRDefault="0052053E" w:rsidP="0052053E">
                  <w:pPr>
                    <w:jc w:val="center"/>
                    <w:rPr>
                      <w:b/>
                      <w:color w:val="0033CC"/>
                      <w:sz w:val="40"/>
                      <w:szCs w:val="40"/>
                    </w:rPr>
                  </w:pPr>
                  <w:r w:rsidRPr="0052053E">
                    <w:rPr>
                      <w:b/>
                      <w:color w:val="0033CC"/>
                      <w:sz w:val="40"/>
                      <w:szCs w:val="40"/>
                    </w:rPr>
                    <w:t>CIRCUIT D UNE DEMANDE DE LICENCE</w:t>
                  </w:r>
                </w:p>
              </w:txbxContent>
            </v:textbox>
          </v:shape>
        </w:pict>
      </w:r>
      <w:r w:rsidR="00406C9D">
        <w:rPr>
          <w:noProof/>
          <w:lang w:eastAsia="fr-FR"/>
        </w:rPr>
        <w:pict>
          <v:roundrect id="_x0000_s1026" style="position:absolute;margin-left:90.4pt;margin-top:1.15pt;width:244.5pt;height:33.75pt;z-index:251658240" arcsize="10923f">
            <v:textbox style="mso-next-textbox:#_x0000_s1026">
              <w:txbxContent>
                <w:p w:rsidR="00747464" w:rsidRPr="00E47FB4" w:rsidRDefault="00747464" w:rsidP="00747464">
                  <w:pPr>
                    <w:jc w:val="center"/>
                    <w:rPr>
                      <w:b/>
                      <w:color w:val="7030A0"/>
                      <w:sz w:val="28"/>
                      <w:szCs w:val="28"/>
                    </w:rPr>
                  </w:pPr>
                  <w:r w:rsidRPr="00E47FB4">
                    <w:rPr>
                      <w:b/>
                      <w:color w:val="7030A0"/>
                      <w:sz w:val="28"/>
                      <w:szCs w:val="28"/>
                    </w:rPr>
                    <w:t>Recherche imprimé sur site SSLT</w:t>
                  </w:r>
                </w:p>
              </w:txbxContent>
            </v:textbox>
          </v:roundrect>
        </w:pict>
      </w:r>
      <w:r w:rsidR="00406C9D">
        <w:rPr>
          <w:noProof/>
          <w:lang w:eastAsia="fr-FR"/>
        </w:rPr>
        <w:pict>
          <v:roundrect id="_x0000_s1041" style="position:absolute;margin-left:84.4pt;margin-top:701.65pt;width:245.25pt;height:30pt;z-index:251673600" arcsize="10923f">
            <v:textbox>
              <w:txbxContent>
                <w:p w:rsidR="0052053E" w:rsidRPr="0052053E" w:rsidRDefault="0052053E" w:rsidP="0052053E">
                  <w:pPr>
                    <w:jc w:val="center"/>
                    <w:rPr>
                      <w:b/>
                      <w:color w:val="0033CC"/>
                    </w:rPr>
                  </w:pPr>
                  <w:r w:rsidRPr="0052053E">
                    <w:rPr>
                      <w:b/>
                      <w:color w:val="0033CC"/>
                    </w:rPr>
                    <w:t>mise à jour fichier SSLT</w:t>
                  </w:r>
                </w:p>
              </w:txbxContent>
            </v:textbox>
          </v:roundrect>
        </w:pict>
      </w:r>
      <w:r w:rsidR="00406C9D">
        <w:rPr>
          <w:noProof/>
          <w:lang w:eastAsia="fr-FR"/>
        </w:rPr>
        <w:pict>
          <v:roundrect id="_x0000_s1040" style="position:absolute;margin-left:84.4pt;margin-top:662.65pt;width:245.25pt;height:27.75pt;z-index:251672576" arcsize="10923f">
            <v:textbox>
              <w:txbxContent>
                <w:p w:rsidR="00E47FB4" w:rsidRPr="0052053E" w:rsidRDefault="00E47FB4" w:rsidP="00E47FB4">
                  <w:pPr>
                    <w:jc w:val="center"/>
                    <w:rPr>
                      <w:b/>
                      <w:color w:val="0033CC"/>
                    </w:rPr>
                  </w:pPr>
                  <w:r w:rsidRPr="0052053E">
                    <w:rPr>
                      <w:b/>
                      <w:color w:val="0033CC"/>
                    </w:rPr>
                    <w:t>envoi des courriers aux licenciés</w:t>
                  </w:r>
                </w:p>
              </w:txbxContent>
            </v:textbox>
          </v:roundrect>
        </w:pict>
      </w:r>
      <w:r w:rsidR="00406C9D">
        <w:rPr>
          <w:noProof/>
          <w:lang w:eastAsia="fr-FR"/>
        </w:rPr>
        <w:pict>
          <v:roundrect id="_x0000_s1039" style="position:absolute;margin-left:84.4pt;margin-top:610.9pt;width:245.25pt;height:37.5pt;z-index:251671552" arcsize="10923f">
            <v:textbox>
              <w:txbxContent>
                <w:p w:rsidR="00E47FB4" w:rsidRPr="00F64C95" w:rsidRDefault="00E47FB4">
                  <w:pPr>
                    <w:rPr>
                      <w:b/>
                      <w:color w:val="0033CC"/>
                    </w:rPr>
                  </w:pPr>
                  <w:r w:rsidRPr="00F64C95">
                    <w:rPr>
                      <w:b/>
                      <w:color w:val="0033CC"/>
                    </w:rPr>
                    <w:t>apposition du cachet SSLT et mise sous pli pour chaque licence</w:t>
                  </w:r>
                </w:p>
              </w:txbxContent>
            </v:textbox>
          </v:roundrect>
        </w:pict>
      </w:r>
      <w:r w:rsidR="00406C9D">
        <w:rPr>
          <w:noProof/>
          <w:lang w:eastAsia="fr-FR"/>
        </w:rPr>
        <w:pict>
          <v:roundrect id="_x0000_s1038" style="position:absolute;margin-left:86.65pt;margin-top:568.9pt;width:243pt;height:24.75pt;z-index:251670528" arcsize="10923f">
            <v:textbox>
              <w:txbxContent>
                <w:p w:rsidR="00E47FB4" w:rsidRPr="0052053E" w:rsidRDefault="00E47FB4" w:rsidP="00E47FB4">
                  <w:pPr>
                    <w:jc w:val="center"/>
                    <w:rPr>
                      <w:b/>
                      <w:color w:val="0033CC"/>
                    </w:rPr>
                  </w:pPr>
                  <w:r w:rsidRPr="0052053E">
                    <w:rPr>
                      <w:b/>
                      <w:color w:val="0033CC"/>
                    </w:rPr>
                    <w:t>réception par responsable des licences</w:t>
                  </w:r>
                </w:p>
                <w:p w:rsidR="00E47FB4" w:rsidRDefault="00E47FB4"/>
              </w:txbxContent>
            </v:textbox>
          </v:roundrect>
        </w:pict>
      </w:r>
      <w:r w:rsidR="00406C9D">
        <w:rPr>
          <w:noProof/>
          <w:lang w:eastAsia="fr-FR"/>
        </w:rPr>
        <w:pict>
          <v:roundrect id="_x0000_s1036" style="position:absolute;margin-left:90.4pt;margin-top:523.9pt;width:239.25pt;height:28.5pt;z-index:251668480" arcsize="10923f">
            <v:textbox>
              <w:txbxContent>
                <w:p w:rsidR="00E47FB4" w:rsidRPr="00E47FB4" w:rsidRDefault="00E47FB4">
                  <w:pPr>
                    <w:rPr>
                      <w:color w:val="FF9900"/>
                    </w:rPr>
                  </w:pPr>
                  <w:r w:rsidRPr="00E47FB4">
                    <w:rPr>
                      <w:color w:val="FF9900"/>
                    </w:rPr>
                    <w:t>envoi des licences et attestations vers SSLT</w:t>
                  </w:r>
                </w:p>
              </w:txbxContent>
            </v:textbox>
          </v:roundrect>
        </w:pict>
      </w:r>
      <w:r w:rsidR="00406C9D">
        <w:rPr>
          <w:noProof/>
          <w:lang w:eastAsia="fr-FR"/>
        </w:rPr>
        <w:pict>
          <v:roundrect id="_x0000_s1037" style="position:absolute;margin-left:90.4pt;margin-top:477.4pt;width:239.25pt;height:28.5pt;z-index:251669504" arcsize="10923f">
            <v:textbox>
              <w:txbxContent>
                <w:p w:rsidR="008C3EB3" w:rsidRPr="00E47FB4" w:rsidRDefault="008C3EB3" w:rsidP="00E47FB4">
                  <w:pPr>
                    <w:jc w:val="center"/>
                    <w:rPr>
                      <w:color w:val="FF9900"/>
                    </w:rPr>
                  </w:pPr>
                  <w:r w:rsidRPr="00E47FB4">
                    <w:rPr>
                      <w:color w:val="FF9900"/>
                    </w:rPr>
                    <w:t>édition des licences</w:t>
                  </w:r>
                </w:p>
              </w:txbxContent>
            </v:textbox>
          </v:roundrect>
        </w:pict>
      </w:r>
      <w:r w:rsidR="00406C9D">
        <w:rPr>
          <w:noProof/>
          <w:lang w:eastAsia="fr-FR"/>
        </w:rPr>
        <w:pict>
          <v:roundrect id="_x0000_s1035" style="position:absolute;margin-left:90.4pt;margin-top:427.9pt;width:239.25pt;height:30.75pt;z-index:251667456" arcsize="10923f">
            <v:textbox>
              <w:txbxContent>
                <w:p w:rsidR="008C3EB3" w:rsidRPr="00E47FB4" w:rsidRDefault="008C3EB3">
                  <w:pPr>
                    <w:rPr>
                      <w:color w:val="FF9900"/>
                    </w:rPr>
                  </w:pPr>
                  <w:r w:rsidRPr="00E47FB4">
                    <w:rPr>
                      <w:color w:val="FF9900"/>
                    </w:rPr>
                    <w:t>réception fichier et analyse des demandes</w:t>
                  </w:r>
                </w:p>
              </w:txbxContent>
            </v:textbox>
          </v:roundrect>
        </w:pict>
      </w:r>
      <w:r w:rsidR="00406C9D">
        <w:rPr>
          <w:noProof/>
          <w:lang w:eastAsia="fr-FR"/>
        </w:rPr>
        <w:pict>
          <v:roundrect id="_x0000_s1034" style="position:absolute;margin-left:90.4pt;margin-top:385.15pt;width:239.25pt;height:27.75pt;z-index:251666432" arcsize="10923f">
            <v:textbox>
              <w:txbxContent>
                <w:p w:rsidR="008C3EB3" w:rsidRPr="00E47FB4" w:rsidRDefault="008C3EB3" w:rsidP="008C3EB3">
                  <w:pPr>
                    <w:jc w:val="center"/>
                    <w:rPr>
                      <w:color w:val="FF9900"/>
                    </w:rPr>
                  </w:pPr>
                  <w:r w:rsidRPr="00E47FB4">
                    <w:rPr>
                      <w:color w:val="FF9900"/>
                    </w:rPr>
                    <w:t>envoi du fichier à la FFT par Ligue</w:t>
                  </w:r>
                </w:p>
              </w:txbxContent>
            </v:textbox>
          </v:roundrect>
        </w:pict>
      </w:r>
      <w:r w:rsidR="00406C9D">
        <w:rPr>
          <w:noProof/>
          <w:lang w:eastAsia="fr-FR"/>
        </w:rPr>
        <w:pict>
          <v:roundrect id="_x0000_s1033" style="position:absolute;margin-left:90.4pt;margin-top:340.9pt;width:239.25pt;height:25.5pt;z-index:251665408" arcsize="10923f">
            <v:textbox>
              <w:txbxContent>
                <w:p w:rsidR="008C3EB3" w:rsidRPr="00E47FB4" w:rsidRDefault="008C3EB3" w:rsidP="008C3EB3">
                  <w:pPr>
                    <w:jc w:val="center"/>
                    <w:rPr>
                      <w:color w:val="FF9900"/>
                    </w:rPr>
                  </w:pPr>
                  <w:r w:rsidRPr="00E47FB4">
                    <w:rPr>
                      <w:color w:val="FF9900"/>
                    </w:rPr>
                    <w:t>réception Ligue et analyse du dossier</w:t>
                  </w:r>
                </w:p>
              </w:txbxContent>
            </v:textbox>
          </v:roundrect>
        </w:pict>
      </w:r>
      <w:r w:rsidR="00406C9D">
        <w:rPr>
          <w:noProof/>
          <w:lang w:eastAsia="fr-FR"/>
        </w:rPr>
        <w:pict>
          <v:roundrect id="_x0000_s1030" style="position:absolute;margin-left:90.4pt;margin-top:206.65pt;width:239.25pt;height:24.75pt;z-index:251662336" arcsize="10923f">
            <v:textbox>
              <w:txbxContent>
                <w:p w:rsidR="00747464" w:rsidRPr="0052053E" w:rsidRDefault="00747464" w:rsidP="008C3EB3">
                  <w:pPr>
                    <w:ind w:right="-328"/>
                    <w:jc w:val="center"/>
                    <w:rPr>
                      <w:color w:val="0033CC"/>
                    </w:rPr>
                  </w:pPr>
                  <w:r w:rsidRPr="0052053E">
                    <w:rPr>
                      <w:color w:val="0033CC"/>
                    </w:rPr>
                    <w:t>demande recevable ?</w:t>
                  </w:r>
                  <w:r w:rsidR="006E217C">
                    <w:rPr>
                      <w:color w:val="0033CC"/>
                    </w:rPr>
                    <w:t>??</w:t>
                  </w:r>
                </w:p>
              </w:txbxContent>
            </v:textbox>
          </v:roundrect>
        </w:pict>
      </w:r>
      <w:r w:rsidR="00406C9D">
        <w:rPr>
          <w:noProof/>
          <w:lang w:eastAsia="fr-FR"/>
        </w:rPr>
        <w:pict>
          <v:roundrect id="_x0000_s1029" style="position:absolute;margin-left:90.4pt;margin-top:159.4pt;width:239.25pt;height:27pt;z-index:251661312" arcsize="10923f">
            <v:textbox>
              <w:txbxContent>
                <w:p w:rsidR="00747464" w:rsidRPr="0052053E" w:rsidRDefault="00747464" w:rsidP="00747464">
                  <w:pPr>
                    <w:jc w:val="center"/>
                    <w:rPr>
                      <w:b/>
                      <w:color w:val="0033CC"/>
                    </w:rPr>
                  </w:pPr>
                  <w:r w:rsidRPr="0052053E">
                    <w:rPr>
                      <w:b/>
                      <w:color w:val="0033CC"/>
                    </w:rPr>
                    <w:t>étude de la demande</w:t>
                  </w:r>
                </w:p>
              </w:txbxContent>
            </v:textbox>
          </v:roundrect>
        </w:pict>
      </w:r>
      <w:r w:rsidR="00406C9D">
        <w:rPr>
          <w:noProof/>
          <w:lang w:eastAsia="fr-FR"/>
        </w:rPr>
        <w:pict>
          <v:roundrect id="_x0000_s1028" style="position:absolute;margin-left:90.4pt;margin-top:106.9pt;width:239.25pt;height:29.25pt;z-index:251660288" arcsize="10923f">
            <v:textbox>
              <w:txbxContent>
                <w:p w:rsidR="00747464" w:rsidRPr="0052053E" w:rsidRDefault="006E217C" w:rsidP="00747464">
                  <w:pPr>
                    <w:jc w:val="center"/>
                    <w:rPr>
                      <w:b/>
                      <w:color w:val="0033CC"/>
                    </w:rPr>
                  </w:pPr>
                  <w:r>
                    <w:rPr>
                      <w:b/>
                      <w:color w:val="0033CC"/>
                    </w:rPr>
                    <w:t xml:space="preserve"> regroupement </w:t>
                  </w:r>
                  <w:r w:rsidR="00747464" w:rsidRPr="0052053E">
                    <w:rPr>
                      <w:b/>
                      <w:color w:val="0033CC"/>
                    </w:rPr>
                    <w:t>par</w:t>
                  </w:r>
                  <w:r w:rsidR="00900A64">
                    <w:rPr>
                      <w:b/>
                      <w:color w:val="0033CC"/>
                    </w:rPr>
                    <w:t xml:space="preserve"> le</w:t>
                  </w:r>
                  <w:r w:rsidR="00747464" w:rsidRPr="0052053E">
                    <w:rPr>
                      <w:b/>
                      <w:color w:val="0033CC"/>
                    </w:rPr>
                    <w:t xml:space="preserve"> responsable des licences</w:t>
                  </w:r>
                </w:p>
              </w:txbxContent>
            </v:textbox>
          </v:roundrect>
        </w:pict>
      </w:r>
      <w:r w:rsidR="00406C9D">
        <w:rPr>
          <w:noProof/>
          <w:lang w:eastAsia="fr-FR"/>
        </w:rPr>
        <w:pict>
          <v:roundrect id="_x0000_s1027" style="position:absolute;margin-left:90.4pt;margin-top:54.4pt;width:239.25pt;height:27pt;z-index:251659264" arcsize="10923f">
            <v:textbox style="mso-next-textbox:#_x0000_s1027">
              <w:txbxContent>
                <w:p w:rsidR="00747464" w:rsidRPr="00E47FB4" w:rsidRDefault="00747464">
                  <w:pPr>
                    <w:rPr>
                      <w:b/>
                      <w:color w:val="7030A0"/>
                    </w:rPr>
                  </w:pPr>
                  <w:r w:rsidRPr="00E47FB4">
                    <w:rPr>
                      <w:b/>
                      <w:color w:val="7030A0"/>
                    </w:rPr>
                    <w:t xml:space="preserve">Envoi du formulaire </w:t>
                  </w:r>
                  <w:r w:rsidRPr="006E217C">
                    <w:rPr>
                      <w:b/>
                      <w:color w:val="7030A0"/>
                      <w:u w:val="single"/>
                    </w:rPr>
                    <w:t>avec les pièces justificatives</w:t>
                  </w:r>
                </w:p>
              </w:txbxContent>
            </v:textbox>
          </v:roundrect>
        </w:pict>
      </w:r>
      <w:r w:rsidR="00747464">
        <w:t xml:space="preserve">                                                                                                 </w:t>
      </w:r>
    </w:p>
    <w:sectPr w:rsidR="003361A8" w:rsidSect="00336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7464"/>
    <w:rsid w:val="000003D6"/>
    <w:rsid w:val="003361A8"/>
    <w:rsid w:val="00406C9D"/>
    <w:rsid w:val="0052053E"/>
    <w:rsid w:val="006E217C"/>
    <w:rsid w:val="00747464"/>
    <w:rsid w:val="008C3EB3"/>
    <w:rsid w:val="00900A64"/>
    <w:rsid w:val="00957010"/>
    <w:rsid w:val="009607BD"/>
    <w:rsid w:val="00CE1BA6"/>
    <w:rsid w:val="00D63923"/>
    <w:rsid w:val="00DB4E55"/>
    <w:rsid w:val="00E47FB4"/>
    <w:rsid w:val="00F6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4</cp:revision>
  <dcterms:created xsi:type="dcterms:W3CDTF">2018-02-06T10:01:00Z</dcterms:created>
  <dcterms:modified xsi:type="dcterms:W3CDTF">2018-07-09T16:31:00Z</dcterms:modified>
</cp:coreProperties>
</file>